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C7" w:rsidRPr="00832DA5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9106C7" w:rsidRPr="00832DA5" w:rsidRDefault="009106C7" w:rsidP="009106C7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9106C7" w:rsidRPr="00832DA5" w:rsidRDefault="009106C7" w:rsidP="009106C7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9106C7" w:rsidRDefault="009106C7" w:rsidP="009106C7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9106C7" w:rsidRPr="0074042B" w:rsidRDefault="009106C7" w:rsidP="009106C7"/>
    <w:p w:rsidR="009106C7" w:rsidRPr="00832DA5" w:rsidRDefault="009106C7" w:rsidP="009106C7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9106C7" w:rsidRPr="00832DA5" w:rsidRDefault="009106C7" w:rsidP="009106C7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12 декабря</w:t>
      </w:r>
      <w:r w:rsidRPr="00832DA5">
        <w:rPr>
          <w:rFonts w:ascii="Arial" w:hAnsi="Arial" w:cs="Arial"/>
          <w:color w:val="0D0D0D"/>
        </w:rPr>
        <w:t xml:space="preserve"> 2016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373</w:t>
      </w:r>
    </w:p>
    <w:p w:rsidR="009106C7" w:rsidRDefault="009106C7" w:rsidP="009106C7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9106C7" w:rsidRDefault="009106C7" w:rsidP="009106C7">
      <w:pPr>
        <w:jc w:val="center"/>
        <w:rPr>
          <w:rFonts w:ascii="Arial" w:hAnsi="Arial" w:cs="Arial"/>
          <w:color w:val="0D0D0D"/>
        </w:rPr>
      </w:pPr>
    </w:p>
    <w:p w:rsidR="009106C7" w:rsidRPr="007D144B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32"/>
          <w:szCs w:val="32"/>
        </w:rPr>
      </w:pPr>
      <w:r w:rsidRPr="007D144B">
        <w:rPr>
          <w:rFonts w:ascii="Arial" w:hAnsi="Arial" w:cs="Arial"/>
          <w:color w:val="0D0D0D"/>
          <w:sz w:val="32"/>
          <w:szCs w:val="32"/>
        </w:rPr>
        <w:t>О снятии имущества казны</w:t>
      </w:r>
    </w:p>
    <w:p w:rsidR="009106C7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D144B">
        <w:rPr>
          <w:rFonts w:ascii="Arial" w:hAnsi="Arial" w:cs="Arial"/>
          <w:sz w:val="32"/>
          <w:szCs w:val="32"/>
        </w:rPr>
        <w:t>сельского поселения «Дульдурга»</w:t>
      </w:r>
    </w:p>
    <w:p w:rsidR="009106C7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106C7" w:rsidRDefault="009106C7" w:rsidP="009106C7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  </w:t>
      </w:r>
      <w:proofErr w:type="gramStart"/>
      <w:r w:rsidRPr="009D1BCC">
        <w:rPr>
          <w:rFonts w:ascii="Arial" w:hAnsi="Arial" w:cs="Arial"/>
        </w:rPr>
        <w:t>В соответствии со ст. 7 Закона Российской Федерации от 4 июля 1991 г. № 1541-1 «О приватизации жилищного фонда в Российской Федерации»,</w:t>
      </w:r>
      <w:r>
        <w:rPr>
          <w:rFonts w:ascii="Arial" w:hAnsi="Arial" w:cs="Arial"/>
        </w:rPr>
        <w:t xml:space="preserve"> </w:t>
      </w:r>
      <w:r w:rsidRPr="009D1BCC">
        <w:rPr>
          <w:rFonts w:ascii="Arial" w:hAnsi="Arial" w:cs="Arial"/>
          <w:color w:val="0D0D0D"/>
        </w:rPr>
        <w:t>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</w:t>
      </w:r>
      <w:r>
        <w:rPr>
          <w:rFonts w:ascii="Arial" w:hAnsi="Arial" w:cs="Arial"/>
          <w:b/>
          <w:color w:val="0D0D0D"/>
        </w:rPr>
        <w:t xml:space="preserve"> </w:t>
      </w:r>
      <w:r w:rsidRPr="009D1BCC">
        <w:rPr>
          <w:rFonts w:ascii="Arial" w:hAnsi="Arial" w:cs="Arial"/>
          <w:color w:val="0D0D0D"/>
        </w:rPr>
        <w:t xml:space="preserve">учитывая заявление </w:t>
      </w:r>
      <w:proofErr w:type="spellStart"/>
      <w:r>
        <w:rPr>
          <w:rFonts w:ascii="Arial" w:hAnsi="Arial" w:cs="Arial"/>
          <w:color w:val="0D0D0D"/>
        </w:rPr>
        <w:t>Мижитдоржиевой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Хорло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Жамсоевны</w:t>
      </w:r>
      <w:proofErr w:type="spellEnd"/>
      <w:r w:rsidRPr="009D1BCC">
        <w:rPr>
          <w:rFonts w:ascii="Arial" w:hAnsi="Arial" w:cs="Arial"/>
          <w:color w:val="0D0D0D"/>
        </w:rPr>
        <w:t>,</w:t>
      </w:r>
      <w:proofErr w:type="gramEnd"/>
    </w:p>
    <w:p w:rsidR="009106C7" w:rsidRPr="00832DA5" w:rsidRDefault="009106C7" w:rsidP="009106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6C7" w:rsidRPr="00832DA5" w:rsidRDefault="009106C7" w:rsidP="009106C7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9106C7" w:rsidRPr="00832DA5" w:rsidRDefault="009106C7" w:rsidP="009106C7">
      <w:pPr>
        <w:jc w:val="center"/>
        <w:rPr>
          <w:rFonts w:ascii="Arial" w:hAnsi="Arial" w:cs="Arial"/>
          <w:color w:val="0D0D0D"/>
        </w:rPr>
      </w:pPr>
    </w:p>
    <w:p w:rsidR="009106C7" w:rsidRPr="00EC25F2" w:rsidRDefault="009106C7" w:rsidP="009106C7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rPr>
          <w:rFonts w:ascii="Arial" w:hAnsi="Arial" w:cs="Arial"/>
          <w:sz w:val="24"/>
        </w:rPr>
      </w:pPr>
      <w:r w:rsidRPr="00EC25F2">
        <w:rPr>
          <w:rFonts w:ascii="Arial" w:hAnsi="Arial" w:cs="Arial"/>
          <w:sz w:val="24"/>
        </w:rPr>
        <w:t xml:space="preserve">Снять с учета имущества казны  </w:t>
      </w:r>
      <w:r w:rsidRPr="00EC25F2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EC25F2">
        <w:rPr>
          <w:rFonts w:ascii="Arial" w:hAnsi="Arial" w:cs="Arial"/>
          <w:sz w:val="24"/>
        </w:rPr>
        <w:t xml:space="preserve"> муниципальное имущество жилой дом, расположенный по адресу: Забайкальский край Дульдургинский район, </w:t>
      </w:r>
      <w:proofErr w:type="gramStart"/>
      <w:r w:rsidRPr="00EC25F2">
        <w:rPr>
          <w:rFonts w:ascii="Arial" w:hAnsi="Arial" w:cs="Arial"/>
          <w:sz w:val="24"/>
        </w:rPr>
        <w:t>с</w:t>
      </w:r>
      <w:proofErr w:type="gramEnd"/>
      <w:r w:rsidRPr="00EC25F2">
        <w:rPr>
          <w:rFonts w:ascii="Arial" w:hAnsi="Arial" w:cs="Arial"/>
          <w:sz w:val="24"/>
        </w:rPr>
        <w:t xml:space="preserve">. </w:t>
      </w:r>
      <w:proofErr w:type="gramStart"/>
      <w:r w:rsidRPr="00EC25F2">
        <w:rPr>
          <w:rFonts w:ascii="Arial" w:hAnsi="Arial" w:cs="Arial"/>
          <w:sz w:val="24"/>
        </w:rPr>
        <w:t>Дульдурга</w:t>
      </w:r>
      <w:proofErr w:type="gramEnd"/>
      <w:r w:rsidRPr="00EC25F2">
        <w:rPr>
          <w:rFonts w:ascii="Arial" w:hAnsi="Arial" w:cs="Arial"/>
          <w:sz w:val="24"/>
        </w:rPr>
        <w:t xml:space="preserve">, ул. Садовая, д.8, общая площадь 84,59 кв. м., в том числе жилая площадь 66,15 </w:t>
      </w:r>
      <w:proofErr w:type="spellStart"/>
      <w:r w:rsidRPr="00EC25F2">
        <w:rPr>
          <w:rFonts w:ascii="Arial" w:hAnsi="Arial" w:cs="Arial"/>
          <w:sz w:val="24"/>
        </w:rPr>
        <w:t>кв.м</w:t>
      </w:r>
      <w:proofErr w:type="spellEnd"/>
      <w:r w:rsidRPr="00EC25F2">
        <w:rPr>
          <w:rFonts w:ascii="Arial" w:hAnsi="Arial" w:cs="Arial"/>
          <w:sz w:val="24"/>
        </w:rPr>
        <w:t xml:space="preserve">., балансовой стоимостью 1000000 (один миллион) рублей 00 копеек, в связи с передачей </w:t>
      </w:r>
      <w:proofErr w:type="spellStart"/>
      <w:r w:rsidRPr="00D5125A">
        <w:rPr>
          <w:rFonts w:ascii="Arial" w:hAnsi="Arial" w:cs="Arial"/>
          <w:color w:val="0D0D0D"/>
          <w:sz w:val="24"/>
        </w:rPr>
        <w:t>Мижитдоржиевой</w:t>
      </w:r>
      <w:proofErr w:type="spellEnd"/>
      <w:r w:rsidRPr="00D5125A">
        <w:rPr>
          <w:rFonts w:ascii="Arial" w:hAnsi="Arial" w:cs="Arial"/>
          <w:color w:val="0D0D0D"/>
          <w:sz w:val="24"/>
        </w:rPr>
        <w:t xml:space="preserve"> </w:t>
      </w:r>
      <w:proofErr w:type="spellStart"/>
      <w:r w:rsidRPr="00D5125A">
        <w:rPr>
          <w:rFonts w:ascii="Arial" w:hAnsi="Arial" w:cs="Arial"/>
          <w:color w:val="0D0D0D"/>
          <w:sz w:val="24"/>
        </w:rPr>
        <w:t>Хорло</w:t>
      </w:r>
      <w:proofErr w:type="spellEnd"/>
      <w:r w:rsidRPr="00D5125A">
        <w:rPr>
          <w:rFonts w:ascii="Arial" w:hAnsi="Arial" w:cs="Arial"/>
          <w:color w:val="0D0D0D"/>
          <w:sz w:val="24"/>
        </w:rPr>
        <w:t xml:space="preserve"> </w:t>
      </w:r>
      <w:proofErr w:type="spellStart"/>
      <w:r w:rsidRPr="00D5125A">
        <w:rPr>
          <w:rFonts w:ascii="Arial" w:hAnsi="Arial" w:cs="Arial"/>
          <w:color w:val="0D0D0D"/>
          <w:sz w:val="24"/>
        </w:rPr>
        <w:t>Жамсоевне</w:t>
      </w:r>
      <w:proofErr w:type="spellEnd"/>
      <w:r w:rsidRPr="00EC25F2">
        <w:rPr>
          <w:rFonts w:ascii="Arial" w:hAnsi="Arial" w:cs="Arial"/>
          <w:sz w:val="24"/>
        </w:rPr>
        <w:t xml:space="preserve"> в собственность безвозмездно.</w:t>
      </w:r>
      <w:r w:rsidRPr="00EC25F2">
        <w:rPr>
          <w:sz w:val="28"/>
          <w:szCs w:val="28"/>
        </w:rPr>
        <w:t xml:space="preserve"> </w:t>
      </w:r>
    </w:p>
    <w:p w:rsidR="009106C7" w:rsidRPr="00832DA5" w:rsidRDefault="009106C7" w:rsidP="009106C7">
      <w:pPr>
        <w:pStyle w:val="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</w:t>
      </w:r>
      <w:r w:rsidRPr="00EC25F2">
        <w:rPr>
          <w:rFonts w:ascii="Arial" w:hAnsi="Arial" w:cs="Arial"/>
        </w:rPr>
        <w:t xml:space="preserve">. </w:t>
      </w:r>
      <w:proofErr w:type="gramStart"/>
      <w:r w:rsidRPr="00EC25F2">
        <w:rPr>
          <w:rFonts w:ascii="Arial" w:hAnsi="Arial" w:cs="Arial"/>
          <w:sz w:val="24"/>
        </w:rPr>
        <w:t>Контроль за</w:t>
      </w:r>
      <w:proofErr w:type="gramEnd"/>
      <w:r w:rsidRPr="00EC25F2">
        <w:rPr>
          <w:rFonts w:ascii="Arial" w:hAnsi="Arial" w:cs="Arial"/>
          <w:sz w:val="24"/>
        </w:rPr>
        <w:t xml:space="preserve"> исполнением настоящег</w:t>
      </w:r>
      <w:r w:rsidRPr="00832DA5">
        <w:rPr>
          <w:rFonts w:ascii="Arial" w:hAnsi="Arial" w:cs="Arial"/>
          <w:sz w:val="24"/>
        </w:rPr>
        <w:t xml:space="preserve">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9106C7" w:rsidRPr="00E75872" w:rsidRDefault="009106C7" w:rsidP="00910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Pr="00832DA5">
        <w:rPr>
          <w:rFonts w:ascii="Arial" w:hAnsi="Arial" w:cs="Arial"/>
        </w:rPr>
        <w:t xml:space="preserve">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9106C7" w:rsidRDefault="009106C7" w:rsidP="009106C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Pr="00832DA5">
        <w:rPr>
          <w:rFonts w:ascii="Arial" w:hAnsi="Arial" w:cs="Arial"/>
        </w:rPr>
        <w:t xml:space="preserve">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9106C7" w:rsidRDefault="009106C7" w:rsidP="009106C7">
      <w:pPr>
        <w:ind w:firstLine="567"/>
        <w:jc w:val="both"/>
        <w:rPr>
          <w:rFonts w:ascii="Arial" w:hAnsi="Arial" w:cs="Arial"/>
        </w:rPr>
      </w:pPr>
    </w:p>
    <w:p w:rsidR="009106C7" w:rsidRDefault="009106C7" w:rsidP="009106C7">
      <w:pPr>
        <w:ind w:firstLine="567"/>
        <w:jc w:val="both"/>
        <w:rPr>
          <w:rFonts w:ascii="Arial" w:hAnsi="Arial" w:cs="Arial"/>
        </w:rPr>
      </w:pPr>
    </w:p>
    <w:p w:rsidR="009106C7" w:rsidRPr="00832DA5" w:rsidRDefault="009106C7" w:rsidP="009106C7">
      <w:pPr>
        <w:ind w:firstLine="567"/>
        <w:jc w:val="both"/>
        <w:rPr>
          <w:rFonts w:ascii="Arial" w:hAnsi="Arial" w:cs="Arial"/>
        </w:rPr>
      </w:pPr>
    </w:p>
    <w:p w:rsidR="009106C7" w:rsidRPr="00832DA5" w:rsidRDefault="009106C7" w:rsidP="009106C7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9106C7" w:rsidRPr="00832DA5" w:rsidRDefault="009106C7" w:rsidP="009106C7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9106C7" w:rsidRPr="00832DA5" w:rsidRDefault="009106C7" w:rsidP="009106C7">
      <w:pPr>
        <w:jc w:val="both"/>
        <w:rPr>
          <w:rFonts w:ascii="Arial" w:hAnsi="Arial" w:cs="Arial"/>
        </w:rPr>
      </w:pPr>
    </w:p>
    <w:p w:rsidR="009106C7" w:rsidRDefault="009106C7" w:rsidP="009106C7">
      <w:pPr>
        <w:jc w:val="both"/>
        <w:rPr>
          <w:rFonts w:ascii="Arial" w:hAnsi="Arial" w:cs="Arial"/>
        </w:rPr>
      </w:pPr>
    </w:p>
    <w:p w:rsidR="009106C7" w:rsidRDefault="009106C7" w:rsidP="009106C7">
      <w:pPr>
        <w:jc w:val="both"/>
        <w:rPr>
          <w:rFonts w:ascii="Arial" w:hAnsi="Arial" w:cs="Arial"/>
        </w:rPr>
      </w:pPr>
    </w:p>
    <w:p w:rsidR="009106C7" w:rsidRDefault="009106C7" w:rsidP="009106C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9106C7" w:rsidRPr="00E75872" w:rsidRDefault="009106C7" w:rsidP="009106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9106C7" w:rsidRPr="00832DA5" w:rsidRDefault="009106C7" w:rsidP="009106C7">
      <w:pPr>
        <w:ind w:firstLine="5580"/>
        <w:rPr>
          <w:rFonts w:ascii="Arial" w:hAnsi="Arial" w:cs="Arial"/>
        </w:rPr>
      </w:pPr>
    </w:p>
    <w:p w:rsidR="009106C7" w:rsidRPr="00832DA5" w:rsidRDefault="009106C7" w:rsidP="009106C7">
      <w:pPr>
        <w:ind w:firstLine="5580"/>
        <w:jc w:val="both"/>
        <w:rPr>
          <w:rFonts w:ascii="Arial" w:hAnsi="Arial" w:cs="Arial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bookmarkEnd w:id="0"/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106C7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106C7" w:rsidRDefault="009106C7" w:rsidP="009106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96274" w:rsidRDefault="00C96274"/>
    <w:sectPr w:rsidR="00C96274" w:rsidSect="009106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4E6A"/>
    <w:multiLevelType w:val="hybridMultilevel"/>
    <w:tmpl w:val="2E7CA142"/>
    <w:lvl w:ilvl="0" w:tplc="EA08D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C7"/>
    <w:rsid w:val="009106C7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0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106C7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106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9106C7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06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0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106C7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106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9106C7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06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2016-12-14T02:39:00Z</dcterms:created>
  <dcterms:modified xsi:type="dcterms:W3CDTF">2016-12-14T02:40:00Z</dcterms:modified>
</cp:coreProperties>
</file>